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2D0" w:rsidRPr="009F12D0" w:rsidRDefault="009F12D0" w:rsidP="009F12D0">
      <w:pPr>
        <w:widowControl w:val="0"/>
        <w:autoSpaceDE w:val="0"/>
        <w:autoSpaceDN w:val="0"/>
        <w:spacing w:before="61" w:after="0" w:line="240" w:lineRule="auto"/>
        <w:ind w:left="2210" w:right="206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12D0">
        <w:rPr>
          <w:rFonts w:ascii="Times New Roman" w:eastAsia="Times New Roman" w:hAnsi="Times New Roman" w:cs="Times New Roman"/>
          <w:sz w:val="28"/>
          <w:szCs w:val="28"/>
        </w:rPr>
        <w:t>Аннотация</w:t>
      </w:r>
      <w:r w:rsidRPr="009F12D0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F12D0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9F12D0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F12D0">
        <w:rPr>
          <w:rFonts w:ascii="Times New Roman" w:eastAsia="Times New Roman" w:hAnsi="Times New Roman" w:cs="Times New Roman"/>
          <w:sz w:val="28"/>
          <w:szCs w:val="28"/>
        </w:rPr>
        <w:t>рабочей</w:t>
      </w:r>
      <w:r w:rsidRPr="009F12D0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F12D0">
        <w:rPr>
          <w:rFonts w:ascii="Times New Roman" w:eastAsia="Times New Roman" w:hAnsi="Times New Roman" w:cs="Times New Roman"/>
          <w:sz w:val="28"/>
          <w:szCs w:val="28"/>
        </w:rPr>
        <w:t xml:space="preserve">программе </w:t>
      </w:r>
      <w:r w:rsidRPr="009F12D0">
        <w:rPr>
          <w:rFonts w:ascii="Times New Roman" w:eastAsia="Times New Roman" w:hAnsi="Times New Roman" w:cs="Times New Roman"/>
          <w:spacing w:val="-2"/>
          <w:sz w:val="28"/>
          <w:szCs w:val="28"/>
        </w:rPr>
        <w:t>Обществознание</w:t>
      </w:r>
    </w:p>
    <w:p w:rsidR="009F12D0" w:rsidRPr="009F12D0" w:rsidRDefault="009F12D0" w:rsidP="009F12D0">
      <w:pPr>
        <w:widowControl w:val="0"/>
        <w:autoSpaceDE w:val="0"/>
        <w:autoSpaceDN w:val="0"/>
        <w:spacing w:before="81" w:after="0" w:line="232" w:lineRule="auto"/>
        <w:ind w:left="3557" w:right="341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12D0">
        <w:rPr>
          <w:rFonts w:ascii="Times New Roman" w:eastAsia="Times New Roman" w:hAnsi="Times New Roman" w:cs="Times New Roman"/>
          <w:sz w:val="28"/>
          <w:szCs w:val="28"/>
        </w:rPr>
        <w:t>Углубленный</w:t>
      </w:r>
      <w:r w:rsidRPr="009F12D0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F12D0">
        <w:rPr>
          <w:rFonts w:ascii="Times New Roman" w:eastAsia="Times New Roman" w:hAnsi="Times New Roman" w:cs="Times New Roman"/>
          <w:sz w:val="28"/>
          <w:szCs w:val="28"/>
        </w:rPr>
        <w:t>уровень (для 10-11 классов)</w:t>
      </w:r>
    </w:p>
    <w:p w:rsidR="009F12D0" w:rsidRPr="009F12D0" w:rsidRDefault="009F12D0" w:rsidP="009F12D0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F12D0" w:rsidRPr="009F12D0" w:rsidRDefault="009F12D0" w:rsidP="009F12D0">
      <w:pPr>
        <w:widowControl w:val="0"/>
        <w:autoSpaceDE w:val="0"/>
        <w:autoSpaceDN w:val="0"/>
        <w:spacing w:before="1" w:after="0" w:line="240" w:lineRule="auto"/>
        <w:ind w:left="427" w:right="274" w:firstLine="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12D0">
        <w:rPr>
          <w:rFonts w:ascii="Times New Roman" w:eastAsia="Times New Roman" w:hAnsi="Times New Roman" w:cs="Times New Roman"/>
          <w:sz w:val="28"/>
          <w:szCs w:val="28"/>
        </w:rPr>
        <w:t>Рабочая программа составлена в соответствии с Федеральной рабочей программой по учебному предмету «Обществознание» (углубленный уровень) (предметная область «Общественно-научные предметы»).</w:t>
      </w:r>
    </w:p>
    <w:p w:rsidR="009F12D0" w:rsidRPr="009F12D0" w:rsidRDefault="009F12D0" w:rsidP="009F12D0">
      <w:pPr>
        <w:widowControl w:val="0"/>
        <w:autoSpaceDE w:val="0"/>
        <w:autoSpaceDN w:val="0"/>
        <w:spacing w:before="1" w:after="0" w:line="240" w:lineRule="auto"/>
        <w:ind w:left="427" w:right="274" w:firstLine="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12D0">
        <w:rPr>
          <w:rFonts w:ascii="Times New Roman" w:eastAsia="Times New Roman" w:hAnsi="Times New Roman" w:cs="Times New Roman"/>
          <w:sz w:val="28"/>
          <w:szCs w:val="28"/>
        </w:rPr>
        <w:t>Рабочая программа по учебному предмету «Обществознание» (углубленный уровень) включает пояснительную записку, содержание обучения, планируемые результаты освоения программы по</w:t>
      </w:r>
      <w:r w:rsidRPr="009F12D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F12D0">
        <w:rPr>
          <w:rFonts w:ascii="Times New Roman" w:eastAsia="Times New Roman" w:hAnsi="Times New Roman" w:cs="Times New Roman"/>
          <w:sz w:val="28"/>
          <w:szCs w:val="28"/>
        </w:rPr>
        <w:t xml:space="preserve">обществознанию, тематическое планирование, </w:t>
      </w:r>
      <w:r w:rsidRPr="009F12D0">
        <w:rPr>
          <w:rFonts w:ascii="Times New Roman" w:eastAsia="Times New Roman" w:hAnsi="Times New Roman" w:cs="Times New Roman"/>
          <w:color w:val="202020"/>
          <w:sz w:val="28"/>
          <w:szCs w:val="28"/>
        </w:rPr>
        <w:t>перечень (кодификатор) проверяемых требований к результатам освоения ООП СОО и элементов содержания — для ЕГЭ.</w:t>
      </w:r>
    </w:p>
    <w:p w:rsidR="009F12D0" w:rsidRPr="009F12D0" w:rsidRDefault="009F12D0" w:rsidP="009F12D0">
      <w:pPr>
        <w:widowControl w:val="0"/>
        <w:autoSpaceDE w:val="0"/>
        <w:autoSpaceDN w:val="0"/>
        <w:spacing w:before="1" w:after="0" w:line="240" w:lineRule="auto"/>
        <w:ind w:left="427" w:right="283" w:firstLine="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12D0">
        <w:rPr>
          <w:rFonts w:ascii="Times New Roman" w:eastAsia="Times New Roman" w:hAnsi="Times New Roman" w:cs="Times New Roman"/>
          <w:sz w:val="28"/>
          <w:szCs w:val="28"/>
        </w:rPr>
        <w:t>Пояснительная записка отражает общие цели и задачи изучения обществознания, особенности изучения предмета, место в структуре</w:t>
      </w:r>
      <w:r w:rsidRPr="009F12D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F12D0">
        <w:rPr>
          <w:rFonts w:ascii="Times New Roman" w:eastAsia="Times New Roman" w:hAnsi="Times New Roman" w:cs="Times New Roman"/>
          <w:sz w:val="28"/>
          <w:szCs w:val="28"/>
        </w:rPr>
        <w:t>учебного плана, а также подходы к отбору содержания, к определению планируемых результатов.</w:t>
      </w:r>
    </w:p>
    <w:p w:rsidR="009F12D0" w:rsidRPr="009F12D0" w:rsidRDefault="009F12D0" w:rsidP="009F12D0">
      <w:pPr>
        <w:widowControl w:val="0"/>
        <w:autoSpaceDE w:val="0"/>
        <w:autoSpaceDN w:val="0"/>
        <w:spacing w:before="1" w:after="0" w:line="240" w:lineRule="auto"/>
        <w:ind w:left="427" w:right="278" w:firstLine="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12D0">
        <w:rPr>
          <w:rFonts w:ascii="Times New Roman" w:eastAsia="Times New Roman" w:hAnsi="Times New Roman" w:cs="Times New Roman"/>
          <w:sz w:val="28"/>
          <w:szCs w:val="28"/>
        </w:rPr>
        <w:t>В программе по обществознанию раскрываются содержательные линии, которые предлагаются для обязательного изучения в каждом классе на</w:t>
      </w:r>
      <w:r w:rsidRPr="009F12D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F12D0">
        <w:rPr>
          <w:rFonts w:ascii="Times New Roman" w:eastAsia="Times New Roman" w:hAnsi="Times New Roman" w:cs="Times New Roman"/>
          <w:sz w:val="28"/>
          <w:szCs w:val="28"/>
        </w:rPr>
        <w:t>уровне среднего общего образования.</w:t>
      </w:r>
    </w:p>
    <w:p w:rsidR="009F12D0" w:rsidRPr="009F12D0" w:rsidRDefault="009F12D0" w:rsidP="009F12D0">
      <w:pPr>
        <w:widowControl w:val="0"/>
        <w:autoSpaceDE w:val="0"/>
        <w:autoSpaceDN w:val="0"/>
        <w:spacing w:after="0" w:line="240" w:lineRule="auto"/>
        <w:ind w:left="427" w:right="273" w:firstLine="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12D0">
        <w:rPr>
          <w:rFonts w:ascii="Times New Roman" w:eastAsia="Times New Roman" w:hAnsi="Times New Roman" w:cs="Times New Roman"/>
          <w:sz w:val="28"/>
          <w:szCs w:val="28"/>
        </w:rPr>
        <w:t xml:space="preserve">Личностные, </w:t>
      </w:r>
      <w:proofErr w:type="spellStart"/>
      <w:r w:rsidRPr="009F12D0">
        <w:rPr>
          <w:rFonts w:ascii="Times New Roman" w:eastAsia="Times New Roman" w:hAnsi="Times New Roman" w:cs="Times New Roman"/>
          <w:sz w:val="28"/>
          <w:szCs w:val="28"/>
        </w:rPr>
        <w:t>метапредметные</w:t>
      </w:r>
      <w:proofErr w:type="spellEnd"/>
      <w:r w:rsidRPr="009F12D0">
        <w:rPr>
          <w:rFonts w:ascii="Times New Roman" w:eastAsia="Times New Roman" w:hAnsi="Times New Roman" w:cs="Times New Roman"/>
          <w:sz w:val="28"/>
          <w:szCs w:val="28"/>
        </w:rPr>
        <w:t xml:space="preserve"> и предметные результаты представлены в программе с учётом особенностей преподавания обществознания на углубленном уровне среднего общего образования на основе отечественных методических традиций построения учебного курса обществознания и в соответствии с новыми реалиями и тенденциями развития общего </w:t>
      </w:r>
      <w:r w:rsidRPr="009F12D0">
        <w:rPr>
          <w:rFonts w:ascii="Times New Roman" w:eastAsia="Times New Roman" w:hAnsi="Times New Roman" w:cs="Times New Roman"/>
          <w:spacing w:val="-2"/>
          <w:sz w:val="28"/>
          <w:szCs w:val="28"/>
        </w:rPr>
        <w:t>образования.</w:t>
      </w:r>
    </w:p>
    <w:p w:rsidR="009F12D0" w:rsidRPr="009F12D0" w:rsidRDefault="009F12D0" w:rsidP="009F12D0">
      <w:pPr>
        <w:widowControl w:val="0"/>
        <w:autoSpaceDE w:val="0"/>
        <w:autoSpaceDN w:val="0"/>
        <w:spacing w:after="0" w:line="240" w:lineRule="auto"/>
        <w:ind w:left="854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F12D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F12D0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 </w:t>
      </w:r>
      <w:r w:rsidRPr="009F12D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proofErr w:type="gramEnd"/>
      <w:r w:rsidRPr="009F12D0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 </w:t>
      </w:r>
      <w:r w:rsidRPr="009F12D0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F12D0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 </w:t>
      </w:r>
      <w:r w:rsidRPr="009F12D0">
        <w:rPr>
          <w:rFonts w:ascii="Times New Roman" w:eastAsia="Times New Roman" w:hAnsi="Times New Roman" w:cs="Times New Roman"/>
          <w:sz w:val="28"/>
          <w:szCs w:val="28"/>
        </w:rPr>
        <w:t>учебным</w:t>
      </w:r>
      <w:r w:rsidRPr="009F12D0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 </w:t>
      </w:r>
      <w:r w:rsidRPr="009F12D0">
        <w:rPr>
          <w:rFonts w:ascii="Times New Roman" w:eastAsia="Times New Roman" w:hAnsi="Times New Roman" w:cs="Times New Roman"/>
          <w:sz w:val="28"/>
          <w:szCs w:val="28"/>
        </w:rPr>
        <w:t>планом</w:t>
      </w:r>
      <w:r w:rsidRPr="009F12D0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 </w:t>
      </w:r>
      <w:r w:rsidRPr="009F12D0">
        <w:rPr>
          <w:rFonts w:ascii="Times New Roman" w:eastAsia="Times New Roman" w:hAnsi="Times New Roman" w:cs="Times New Roman"/>
          <w:sz w:val="28"/>
          <w:szCs w:val="28"/>
        </w:rPr>
        <w:t>школы</w:t>
      </w:r>
      <w:r w:rsidRPr="009F12D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9F12D0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9F12D0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 </w:t>
      </w:r>
      <w:r w:rsidRPr="009F12D0">
        <w:rPr>
          <w:rFonts w:ascii="Times New Roman" w:eastAsia="Times New Roman" w:hAnsi="Times New Roman" w:cs="Times New Roman"/>
          <w:sz w:val="28"/>
          <w:szCs w:val="28"/>
        </w:rPr>
        <w:t>изучение</w:t>
      </w:r>
      <w:r w:rsidRPr="009F12D0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 </w:t>
      </w:r>
      <w:r w:rsidRPr="009F12D0">
        <w:rPr>
          <w:rFonts w:ascii="Times New Roman" w:eastAsia="Times New Roman" w:hAnsi="Times New Roman" w:cs="Times New Roman"/>
          <w:spacing w:val="-2"/>
          <w:sz w:val="28"/>
          <w:szCs w:val="28"/>
        </w:rPr>
        <w:t>предмета</w:t>
      </w:r>
    </w:p>
    <w:p w:rsidR="009F12D0" w:rsidRPr="009F12D0" w:rsidRDefault="009F12D0" w:rsidP="009F12D0">
      <w:pPr>
        <w:widowControl w:val="0"/>
        <w:autoSpaceDE w:val="0"/>
        <w:autoSpaceDN w:val="0"/>
        <w:spacing w:before="1" w:after="0" w:line="264" w:lineRule="auto"/>
        <w:ind w:left="427" w:right="1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12D0">
        <w:rPr>
          <w:rFonts w:ascii="Times New Roman" w:eastAsia="Times New Roman" w:hAnsi="Times New Roman" w:cs="Times New Roman"/>
          <w:sz w:val="28"/>
          <w:szCs w:val="28"/>
        </w:rPr>
        <w:t>«Обществознание» на углубленном уровне</w:t>
      </w:r>
      <w:r w:rsidRPr="009F12D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F12D0">
        <w:rPr>
          <w:rFonts w:ascii="Times New Roman" w:eastAsia="Times New Roman" w:hAnsi="Times New Roman" w:cs="Times New Roman"/>
          <w:sz w:val="28"/>
          <w:szCs w:val="28"/>
        </w:rPr>
        <w:t>в 10-11 классах отводится 272</w:t>
      </w:r>
      <w:r w:rsidRPr="009F12D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F12D0">
        <w:rPr>
          <w:rFonts w:ascii="Times New Roman" w:eastAsia="Times New Roman" w:hAnsi="Times New Roman" w:cs="Times New Roman"/>
          <w:sz w:val="28"/>
          <w:szCs w:val="28"/>
        </w:rPr>
        <w:t>часа: в 10 классе – 136 часов (4 часа в неделю), в 11 классе – 136 часов (4 часа</w:t>
      </w:r>
      <w:r w:rsidRPr="009F12D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F12D0">
        <w:rPr>
          <w:rFonts w:ascii="Times New Roman" w:eastAsia="Times New Roman" w:hAnsi="Times New Roman" w:cs="Times New Roman"/>
          <w:sz w:val="28"/>
          <w:szCs w:val="28"/>
        </w:rPr>
        <w:t>в неделю).</w:t>
      </w:r>
    </w:p>
    <w:p w:rsidR="009F12D0" w:rsidRPr="009F12D0" w:rsidRDefault="009F12D0" w:rsidP="009F12D0">
      <w:pPr>
        <w:widowControl w:val="0"/>
        <w:autoSpaceDE w:val="0"/>
        <w:autoSpaceDN w:val="0"/>
        <w:spacing w:before="1" w:after="0" w:line="321" w:lineRule="exact"/>
        <w:ind w:left="1156"/>
        <w:rPr>
          <w:rFonts w:ascii="Times New Roman" w:eastAsia="Times New Roman" w:hAnsi="Times New Roman" w:cs="Times New Roman"/>
          <w:sz w:val="28"/>
          <w:szCs w:val="28"/>
        </w:rPr>
      </w:pPr>
      <w:r w:rsidRPr="009F12D0">
        <w:rPr>
          <w:rFonts w:ascii="Times New Roman" w:eastAsia="Times New Roman" w:hAnsi="Times New Roman" w:cs="Times New Roman"/>
          <w:spacing w:val="-2"/>
          <w:sz w:val="28"/>
          <w:szCs w:val="28"/>
          <w:u w:val="single"/>
        </w:rPr>
        <w:t>Учебники:</w:t>
      </w:r>
    </w:p>
    <w:p w:rsidR="009F12D0" w:rsidRPr="009F12D0" w:rsidRDefault="009F12D0" w:rsidP="009F12D0">
      <w:pPr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after="0" w:line="240" w:lineRule="auto"/>
        <w:ind w:right="136"/>
        <w:jc w:val="both"/>
        <w:rPr>
          <w:rFonts w:ascii="Times New Roman" w:eastAsia="Times New Roman" w:hAnsi="Times New Roman" w:cs="Times New Roman"/>
          <w:sz w:val="28"/>
        </w:rPr>
      </w:pPr>
      <w:r w:rsidRPr="009F12D0">
        <w:rPr>
          <w:rFonts w:ascii="Times New Roman" w:eastAsia="Times New Roman" w:hAnsi="Times New Roman" w:cs="Times New Roman"/>
          <w:sz w:val="28"/>
        </w:rPr>
        <w:t xml:space="preserve">Боголюбов Л.Н., </w:t>
      </w:r>
      <w:proofErr w:type="spellStart"/>
      <w:r w:rsidRPr="009F12D0">
        <w:rPr>
          <w:rFonts w:ascii="Times New Roman" w:eastAsia="Times New Roman" w:hAnsi="Times New Roman" w:cs="Times New Roman"/>
          <w:sz w:val="28"/>
        </w:rPr>
        <w:t>Лазебникова</w:t>
      </w:r>
      <w:proofErr w:type="spellEnd"/>
      <w:r w:rsidRPr="009F12D0">
        <w:rPr>
          <w:rFonts w:ascii="Times New Roman" w:eastAsia="Times New Roman" w:hAnsi="Times New Roman" w:cs="Times New Roman"/>
          <w:sz w:val="28"/>
        </w:rPr>
        <w:t xml:space="preserve"> А.Ю., Матвеев А.И. и</w:t>
      </w:r>
      <w:r w:rsidRPr="009F12D0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9F12D0">
        <w:rPr>
          <w:rFonts w:ascii="Times New Roman" w:eastAsia="Times New Roman" w:hAnsi="Times New Roman" w:cs="Times New Roman"/>
          <w:sz w:val="28"/>
        </w:rPr>
        <w:t>другие; под</w:t>
      </w:r>
      <w:r w:rsidRPr="009F12D0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9F12D0">
        <w:rPr>
          <w:rFonts w:ascii="Times New Roman" w:eastAsia="Times New Roman" w:hAnsi="Times New Roman" w:cs="Times New Roman"/>
          <w:sz w:val="28"/>
        </w:rPr>
        <w:t xml:space="preserve">редакцией Боголюбова Л.Н., </w:t>
      </w:r>
      <w:proofErr w:type="spellStart"/>
      <w:r w:rsidRPr="009F12D0">
        <w:rPr>
          <w:rFonts w:ascii="Times New Roman" w:eastAsia="Times New Roman" w:hAnsi="Times New Roman" w:cs="Times New Roman"/>
          <w:sz w:val="28"/>
        </w:rPr>
        <w:t>Лазебниковой</w:t>
      </w:r>
      <w:proofErr w:type="spellEnd"/>
      <w:r w:rsidRPr="009F12D0">
        <w:rPr>
          <w:rFonts w:ascii="Times New Roman" w:eastAsia="Times New Roman" w:hAnsi="Times New Roman" w:cs="Times New Roman"/>
          <w:sz w:val="28"/>
        </w:rPr>
        <w:t xml:space="preserve"> А.Ю. Обществознание. 10 </w:t>
      </w:r>
      <w:proofErr w:type="spellStart"/>
      <w:r w:rsidRPr="009F12D0">
        <w:rPr>
          <w:rFonts w:ascii="Times New Roman" w:eastAsia="Times New Roman" w:hAnsi="Times New Roman" w:cs="Times New Roman"/>
          <w:sz w:val="28"/>
        </w:rPr>
        <w:t>кл</w:t>
      </w:r>
      <w:proofErr w:type="spellEnd"/>
      <w:r w:rsidRPr="009F12D0">
        <w:rPr>
          <w:rFonts w:ascii="Times New Roman" w:eastAsia="Times New Roman" w:hAnsi="Times New Roman" w:cs="Times New Roman"/>
          <w:sz w:val="28"/>
        </w:rPr>
        <w:t>. - М.: Просвещение, 2023.</w:t>
      </w:r>
    </w:p>
    <w:p w:rsidR="009F12D0" w:rsidRPr="009F12D0" w:rsidRDefault="009F12D0" w:rsidP="009F12D0">
      <w:pPr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after="0" w:line="240" w:lineRule="auto"/>
        <w:ind w:right="137"/>
        <w:jc w:val="both"/>
        <w:rPr>
          <w:rFonts w:ascii="Times New Roman" w:eastAsia="Times New Roman" w:hAnsi="Times New Roman" w:cs="Times New Roman"/>
          <w:sz w:val="28"/>
        </w:rPr>
      </w:pPr>
      <w:r w:rsidRPr="009F12D0">
        <w:rPr>
          <w:rFonts w:ascii="Times New Roman" w:eastAsia="Times New Roman" w:hAnsi="Times New Roman" w:cs="Times New Roman"/>
          <w:sz w:val="28"/>
        </w:rPr>
        <w:t xml:space="preserve">Боголюбов Л.Н., Городецкая Н.И., </w:t>
      </w:r>
      <w:proofErr w:type="spellStart"/>
      <w:r w:rsidRPr="009F12D0">
        <w:rPr>
          <w:rFonts w:ascii="Times New Roman" w:eastAsia="Times New Roman" w:hAnsi="Times New Roman" w:cs="Times New Roman"/>
          <w:sz w:val="28"/>
        </w:rPr>
        <w:t>Лазебникова</w:t>
      </w:r>
      <w:proofErr w:type="spellEnd"/>
      <w:r w:rsidRPr="009F12D0">
        <w:rPr>
          <w:rFonts w:ascii="Times New Roman" w:eastAsia="Times New Roman" w:hAnsi="Times New Roman" w:cs="Times New Roman"/>
          <w:sz w:val="28"/>
        </w:rPr>
        <w:t xml:space="preserve"> А.Ю. и другие; под редакцией Боголюбова Л.Н., </w:t>
      </w:r>
      <w:proofErr w:type="spellStart"/>
      <w:r w:rsidRPr="009F12D0">
        <w:rPr>
          <w:rFonts w:ascii="Times New Roman" w:eastAsia="Times New Roman" w:hAnsi="Times New Roman" w:cs="Times New Roman"/>
          <w:sz w:val="28"/>
        </w:rPr>
        <w:t>Лазебниковой</w:t>
      </w:r>
      <w:proofErr w:type="spellEnd"/>
      <w:r w:rsidRPr="009F12D0">
        <w:rPr>
          <w:rFonts w:ascii="Times New Roman" w:eastAsia="Times New Roman" w:hAnsi="Times New Roman" w:cs="Times New Roman"/>
          <w:sz w:val="28"/>
        </w:rPr>
        <w:t xml:space="preserve"> А.Ю. Обществознание. 11 </w:t>
      </w:r>
      <w:proofErr w:type="spellStart"/>
      <w:r w:rsidRPr="009F12D0">
        <w:rPr>
          <w:rFonts w:ascii="Times New Roman" w:eastAsia="Times New Roman" w:hAnsi="Times New Roman" w:cs="Times New Roman"/>
          <w:sz w:val="28"/>
        </w:rPr>
        <w:t>кл</w:t>
      </w:r>
      <w:proofErr w:type="spellEnd"/>
      <w:r w:rsidRPr="009F12D0">
        <w:rPr>
          <w:rFonts w:ascii="Times New Roman" w:eastAsia="Times New Roman" w:hAnsi="Times New Roman" w:cs="Times New Roman"/>
          <w:sz w:val="28"/>
        </w:rPr>
        <w:t>. - М.: Просвещение, 2023.</w:t>
      </w:r>
    </w:p>
    <w:p w:rsidR="00D10411" w:rsidRPr="007C40C4" w:rsidRDefault="00D10411" w:rsidP="007C40C4">
      <w:pPr>
        <w:rPr>
          <w:rFonts w:ascii="Times New Roman" w:hAnsi="Times New Roman" w:cs="Times New Roman"/>
          <w:sz w:val="40"/>
          <w:szCs w:val="40"/>
        </w:rPr>
      </w:pPr>
      <w:bookmarkStart w:id="0" w:name="_GoBack"/>
      <w:bookmarkEnd w:id="0"/>
    </w:p>
    <w:sectPr w:rsidR="00D10411" w:rsidRPr="007C4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B7F0FAF"/>
    <w:multiLevelType w:val="hybridMultilevel"/>
    <w:tmpl w:val="CA1073B2"/>
    <w:lvl w:ilvl="0" w:tplc="16BECE2E">
      <w:numFmt w:val="bullet"/>
      <w:lvlText w:val=""/>
      <w:lvlJc w:val="left"/>
      <w:pPr>
        <w:ind w:left="4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0DC36C4">
      <w:numFmt w:val="bullet"/>
      <w:lvlText w:val="•"/>
      <w:lvlJc w:val="left"/>
      <w:pPr>
        <w:ind w:left="1403" w:hanging="360"/>
      </w:pPr>
      <w:rPr>
        <w:lang w:val="ru-RU" w:eastAsia="en-US" w:bidi="ar-SA"/>
      </w:rPr>
    </w:lvl>
    <w:lvl w:ilvl="2" w:tplc="6AA6F2B6">
      <w:numFmt w:val="bullet"/>
      <w:lvlText w:val="•"/>
      <w:lvlJc w:val="left"/>
      <w:pPr>
        <w:ind w:left="2366" w:hanging="360"/>
      </w:pPr>
      <w:rPr>
        <w:lang w:val="ru-RU" w:eastAsia="en-US" w:bidi="ar-SA"/>
      </w:rPr>
    </w:lvl>
    <w:lvl w:ilvl="3" w:tplc="E34C8ED8">
      <w:numFmt w:val="bullet"/>
      <w:lvlText w:val="•"/>
      <w:lvlJc w:val="left"/>
      <w:pPr>
        <w:ind w:left="3329" w:hanging="360"/>
      </w:pPr>
      <w:rPr>
        <w:lang w:val="ru-RU" w:eastAsia="en-US" w:bidi="ar-SA"/>
      </w:rPr>
    </w:lvl>
    <w:lvl w:ilvl="4" w:tplc="916A2D92">
      <w:numFmt w:val="bullet"/>
      <w:lvlText w:val="•"/>
      <w:lvlJc w:val="left"/>
      <w:pPr>
        <w:ind w:left="4292" w:hanging="360"/>
      </w:pPr>
      <w:rPr>
        <w:lang w:val="ru-RU" w:eastAsia="en-US" w:bidi="ar-SA"/>
      </w:rPr>
    </w:lvl>
    <w:lvl w:ilvl="5" w:tplc="BE86BC8E">
      <w:numFmt w:val="bullet"/>
      <w:lvlText w:val="•"/>
      <w:lvlJc w:val="left"/>
      <w:pPr>
        <w:ind w:left="5255" w:hanging="360"/>
      </w:pPr>
      <w:rPr>
        <w:lang w:val="ru-RU" w:eastAsia="en-US" w:bidi="ar-SA"/>
      </w:rPr>
    </w:lvl>
    <w:lvl w:ilvl="6" w:tplc="0554B3EC">
      <w:numFmt w:val="bullet"/>
      <w:lvlText w:val="•"/>
      <w:lvlJc w:val="left"/>
      <w:pPr>
        <w:ind w:left="6218" w:hanging="360"/>
      </w:pPr>
      <w:rPr>
        <w:lang w:val="ru-RU" w:eastAsia="en-US" w:bidi="ar-SA"/>
      </w:rPr>
    </w:lvl>
    <w:lvl w:ilvl="7" w:tplc="F0327242">
      <w:numFmt w:val="bullet"/>
      <w:lvlText w:val="•"/>
      <w:lvlJc w:val="left"/>
      <w:pPr>
        <w:ind w:left="7181" w:hanging="360"/>
      </w:pPr>
      <w:rPr>
        <w:lang w:val="ru-RU" w:eastAsia="en-US" w:bidi="ar-SA"/>
      </w:rPr>
    </w:lvl>
    <w:lvl w:ilvl="8" w:tplc="E68C4014">
      <w:numFmt w:val="bullet"/>
      <w:lvlText w:val="•"/>
      <w:lvlJc w:val="left"/>
      <w:pPr>
        <w:ind w:left="8144" w:hanging="360"/>
      </w:pPr>
      <w:rPr>
        <w:lang w:val="ru-RU" w:eastAsia="en-US" w:bidi="ar-SA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46F"/>
    <w:rsid w:val="005A6270"/>
    <w:rsid w:val="007C40C4"/>
    <w:rsid w:val="009F12D0"/>
    <w:rsid w:val="00B2646F"/>
    <w:rsid w:val="00CE0E95"/>
    <w:rsid w:val="00D10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8AB84A-430D-44BC-B015-D1C881D45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40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C40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92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3998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2026-06-22T13:16:00Z</cp:lastPrinted>
  <dcterms:created xsi:type="dcterms:W3CDTF">2026-06-19T18:41:00Z</dcterms:created>
  <dcterms:modified xsi:type="dcterms:W3CDTF">2026-08-23T18:54:00Z</dcterms:modified>
</cp:coreProperties>
</file>